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A3" w:rsidRDefault="009479A3" w:rsidP="009479A3">
      <w:pPr>
        <w:shd w:val="clear" w:color="auto" w:fill="FFFFFF"/>
        <w:ind w:left="495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Судебному приставу-исполнителю Семеновой О.И. ОСП </w:t>
      </w:r>
      <w:proofErr w:type="spellStart"/>
      <w:r>
        <w:rPr>
          <w:rFonts w:ascii="Times New Roman" w:hAnsi="Times New Roman"/>
          <w:sz w:val="24"/>
          <w:szCs w:val="24"/>
        </w:rPr>
        <w:t>Шигонского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Самарской области </w:t>
      </w:r>
    </w:p>
    <w:p w:rsidR="009479A3" w:rsidRDefault="009479A3" w:rsidP="009479A3">
      <w:pPr>
        <w:shd w:val="clear" w:color="auto" w:fill="FFFFFF"/>
        <w:spacing w:after="0"/>
        <w:ind w:left="495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Зараевой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Светланы Николаевны,</w:t>
      </w:r>
    </w:p>
    <w:p w:rsidR="009479A3" w:rsidRDefault="009479A3" w:rsidP="009479A3">
      <w:pPr>
        <w:shd w:val="clear" w:color="auto" w:fill="FFFFFF"/>
        <w:ind w:left="495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проживающей по адресу: 446733, Самарская область, с. Борское, ул. Ленина, д. 3, кв. 7   </w:t>
      </w:r>
    </w:p>
    <w:p w:rsidR="009479A3" w:rsidRDefault="009479A3" w:rsidP="009479A3">
      <w:pPr>
        <w:shd w:val="clear" w:color="auto" w:fill="FFFFFF"/>
        <w:ind w:left="495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8-937-300-66-33</w:t>
      </w:r>
    </w:p>
    <w:p w:rsidR="009479A3" w:rsidRDefault="009479A3" w:rsidP="009479A3">
      <w:pPr>
        <w:pStyle w:val="3"/>
        <w:shd w:val="clear" w:color="auto" w:fill="FFFFFF"/>
        <w:spacing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Заявление</w:t>
      </w:r>
    </w:p>
    <w:p w:rsidR="009479A3" w:rsidRDefault="009479A3" w:rsidP="009479A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объявлении розыска должника по судебному приказу на взыскание алиментов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12.02.2018 г. на основании предоставленного мной судебного приказа от 11.02.2018 г. № 154 о взыскании на ребенка алиментов, выданного мировым судьей судебного участка № 162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Шигонского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района Самарской области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Дубровиным М.В.</w:t>
      </w:r>
      <w:proofErr w:type="gram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приставом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-исполнителем Семеновой О.И. открыто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исполнительное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производство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№ 8853/12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В  ходе</w:t>
      </w:r>
      <w:proofErr w:type="gram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текущего исполнительного  производства от 12.02.2018 г.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№ 8853/12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требования, которые содержатся в судебном приказе № 154 от 11.02.2018 г., не исполнены по причине отсутствия информации о нынешнем месте нахождения должника </w:t>
      </w:r>
      <w:proofErr w:type="spell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С.Ю.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1975 г.р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, что подтверждается справкой с его последнего места жительства о снятии с регистрационного учета. Где он проживает в настоящее время мне не известно.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eastAsia="Calibri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9479A3" w:rsidRDefault="009479A3" w:rsidP="009479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проведение судебным приставом Семеновой О.И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таких исполнительных мероприятий, как опрос родственников, запрос информации от банков о наличии счетов или вкладов у должника и др., на сегодняшний день не установлено местонахождение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С.Ю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Известить должника о начатом по отношению к нему исполнительном производстве также нет возможности.</w:t>
      </w:r>
    </w:p>
    <w:p w:rsidR="009479A3" w:rsidRDefault="009479A3" w:rsidP="00947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A3" w:rsidRDefault="009479A3" w:rsidP="009479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ч.1, ч. 3 ст. 65 Закона об исполнительном производстве</w:t>
      </w:r>
      <w:r>
        <w:rPr>
          <w:b/>
          <w:bCs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N 229-ФЗ</w:t>
      </w:r>
      <w:r>
        <w:rPr>
          <w:rFonts w:ascii="Times New Roman" w:hAnsi="Times New Roman"/>
          <w:sz w:val="24"/>
          <w:szCs w:val="24"/>
        </w:rPr>
        <w:t>, если совершенные приставом исполнительные мероприятия не позволили определить место нахождения должника, то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на основании предъявленного требования о взыскании алиментов пристав-исполнитель сам или по заявлению взыскателя начинает розыск должника или его имущества.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20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Основываясь на положениях ст. </w:t>
      </w:r>
      <w:proofErr w:type="gram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65  Федерального</w:t>
      </w:r>
      <w:proofErr w:type="gram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закона "Об  исполнительном  производстве" N 229-ФЗ,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ПРОШУ: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</w:pPr>
    </w:p>
    <w:p w:rsidR="009479A3" w:rsidRDefault="009479A3" w:rsidP="009479A3">
      <w:pPr>
        <w:pStyle w:val="1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рамках исполнительного производства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объявить розыск должника</w:t>
      </w:r>
      <w:r>
        <w:rPr>
          <w:rFonts w:ascii="Times New Roman" w:eastAsia="Calibri" w:hAnsi="Times New Roman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С.Ю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1975 г.р.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479A3" w:rsidRDefault="009479A3" w:rsidP="009479A3">
      <w:pPr>
        <w:pStyle w:val="1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Наложить арест на принадлежащее </w:t>
      </w:r>
      <w:proofErr w:type="spell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С.Ю. имущество.</w:t>
      </w:r>
    </w:p>
    <w:p w:rsidR="009479A3" w:rsidRDefault="009479A3" w:rsidP="009479A3">
      <w:pPr>
        <w:pStyle w:val="1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Установить ограничение на выезд </w:t>
      </w:r>
      <w:proofErr w:type="spell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С.Ю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1975 г.р. за пределы РФ.</w:t>
      </w:r>
    </w:p>
    <w:p w:rsidR="009479A3" w:rsidRDefault="009479A3" w:rsidP="009479A3">
      <w:pPr>
        <w:jc w:val="both"/>
      </w:pPr>
    </w:p>
    <w:p w:rsidR="009479A3" w:rsidRDefault="009479A3" w:rsidP="00947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Приложение:</w:t>
      </w:r>
    </w:p>
    <w:p w:rsidR="009479A3" w:rsidRDefault="009479A3" w:rsidP="009479A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судебного приказа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 11.02.2018 г. № 154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79A3" w:rsidRDefault="009479A3" w:rsidP="009479A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постановления судебного пристава </w:t>
      </w:r>
      <w:r>
        <w:rPr>
          <w:rFonts w:ascii="Times New Roman" w:hAnsi="Times New Roman"/>
          <w:sz w:val="24"/>
          <w:szCs w:val="24"/>
        </w:rPr>
        <w:t>Семеновой О.И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12.02.2018 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№ 8853/12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возбуждении исполнительного производства.</w:t>
      </w:r>
    </w:p>
    <w:p w:rsidR="009479A3" w:rsidRDefault="009479A3" w:rsidP="009479A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Справка о снятии с регистрационного учета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С.Ю.</w:t>
      </w:r>
      <w:proofErr w:type="gramEnd"/>
      <w:r>
        <w:rPr>
          <w:rFonts w:ascii="Times New Roman" w:hAnsi="Times New Roman"/>
          <w:sz w:val="24"/>
          <w:szCs w:val="24"/>
        </w:rPr>
        <w:t xml:space="preserve"> 1975 г.р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79A3" w:rsidRDefault="009479A3" w:rsidP="009479A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02.04.2018 г.</w:t>
      </w:r>
    </w:p>
    <w:p w:rsidR="009479A3" w:rsidRDefault="009479A3" w:rsidP="00947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 xml:space="preserve">    </w:t>
      </w:r>
    </w:p>
    <w:p w:rsidR="009479A3" w:rsidRDefault="009479A3" w:rsidP="009479A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   Заявитель </w:t>
      </w:r>
      <w:proofErr w:type="spellStart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>Зараева</w:t>
      </w:r>
      <w:proofErr w:type="spellEnd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ru-RU"/>
        </w:rPr>
        <w:t xml:space="preserve"> С.Н.</w:t>
      </w:r>
    </w:p>
    <w:p w:rsidR="006B70F4" w:rsidRDefault="006B70F4" w:rsidP="009479A3">
      <w:pPr>
        <w:jc w:val="both"/>
      </w:pPr>
    </w:p>
    <w:sectPr w:rsidR="006B7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860"/>
    <w:multiLevelType w:val="hybridMultilevel"/>
    <w:tmpl w:val="831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5CEC"/>
    <w:multiLevelType w:val="hybridMultilevel"/>
    <w:tmpl w:val="BF663A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4"/>
    <w:rsid w:val="00341F94"/>
    <w:rsid w:val="006B70F4"/>
    <w:rsid w:val="009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6BADC-AB47-4CCF-8248-EA172CF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479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9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A3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479A3"/>
    <w:rPr>
      <w:rFonts w:ascii="Cambria" w:eastAsia="Times New Roman" w:hAnsi="Cambria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2018-11-30T13:46:00Z</dcterms:created>
  <dcterms:modified xsi:type="dcterms:W3CDTF">2018-11-30T13:46:00Z</dcterms:modified>
</cp:coreProperties>
</file>