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8959" w14:textId="77777777" w:rsidR="00FA3D2D" w:rsidRPr="00BA529F" w:rsidRDefault="00FA3D2D" w:rsidP="00FA3D2D">
      <w:pPr>
        <w:spacing w:before="100" w:beforeAutospacing="1" w:after="100" w:afterAutospacing="1" w:line="240" w:lineRule="auto"/>
        <w:rPr>
          <w:rStyle w:val="a4"/>
          <w:b/>
          <w:i w:val="0"/>
          <w:sz w:val="40"/>
          <w:szCs w:val="40"/>
        </w:rPr>
      </w:pPr>
      <w:r w:rsidRPr="00BA529F">
        <w:rPr>
          <w:rStyle w:val="a4"/>
          <w:b/>
          <w:sz w:val="40"/>
          <w:szCs w:val="40"/>
        </w:rPr>
        <w:t>Пример бланка заявления об аресте имущества должника</w:t>
      </w:r>
    </w:p>
    <w:p w14:paraId="20CD1159" w14:textId="77777777" w:rsidR="00FE6140" w:rsidRDefault="00FA3D2D">
      <w:bookmarkStart w:id="0" w:name="_GoBack"/>
      <w:r>
        <w:rPr>
          <w:noProof/>
          <w:lang w:eastAsia="ru-RU"/>
        </w:rPr>
        <w:drawing>
          <wp:inline distT="0" distB="0" distL="0" distR="0" wp14:anchorId="761F3A1A" wp14:editId="2704EF2F">
            <wp:extent cx="6143581" cy="6604350"/>
            <wp:effectExtent l="0" t="0" r="3810" b="0"/>
            <wp:docPr id="5" name="Рисунок 5" descr="http://allo-urist.com/wp-content/uploads/2017/05/arest-avto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o-urist.com/wp-content/uploads/2017/05/arest-avtomob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73" cy="66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140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D"/>
    <w:rsid w:val="00C46205"/>
    <w:rsid w:val="00FA3D2D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FD7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3D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3D2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A3D2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2019-09-25T10:44:00Z</dcterms:created>
  <dcterms:modified xsi:type="dcterms:W3CDTF">2019-09-25T10:45:00Z</dcterms:modified>
</cp:coreProperties>
</file>